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14BF7B1E" w14:textId="77777777" w:rsidTr="00386823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C2DE" w14:textId="77777777" w:rsidR="005B3C7A" w:rsidRDefault="005B3C7A" w:rsidP="00386823">
            <w:pPr>
              <w:jc w:val="center"/>
            </w:pP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Pr="009C439F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10E2F7C8" w14:textId="77777777" w:rsidR="005B3C7A" w:rsidRDefault="005B3C7A" w:rsidP="005B3C7A">
      <w:pPr>
        <w:jc w:val="center"/>
      </w:pPr>
    </w:p>
    <w:p w14:paraId="6E486AE0" w14:textId="77777777" w:rsidR="005B3C7A" w:rsidRPr="00DB74E9" w:rsidRDefault="005B3C7A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 w:rsidRPr="00DB74E9">
        <w:rPr>
          <w:rFonts w:ascii="Myriad Pro" w:hAnsi="Myriad Pro"/>
          <w:b/>
          <w:color w:val="005499"/>
          <w:sz w:val="44"/>
          <w:szCs w:val="44"/>
          <w:lang w:val="bs-Latn-BA"/>
        </w:rPr>
        <w:t>IZJAVA O PODOBNOSTI</w:t>
      </w:r>
    </w:p>
    <w:p w14:paraId="6B390E8E" w14:textId="77777777" w:rsidR="005B3C7A" w:rsidRPr="00F3611B" w:rsidRDefault="005B3C7A" w:rsidP="005B3C7A">
      <w:pPr>
        <w:jc w:val="center"/>
        <w:rPr>
          <w:rFonts w:ascii="Myriad Pro" w:hAnsi="Myriad Pro"/>
          <w:sz w:val="44"/>
          <w:szCs w:val="44"/>
          <w:lang w:val="bs-Latn-BA"/>
        </w:rPr>
      </w:pPr>
    </w:p>
    <w:p w14:paraId="06F04F1B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Ja, ovdje potpisani</w:t>
      </w:r>
      <w:bookmarkStart w:id="1" w:name="Text1"/>
      <w:r>
        <w:rPr>
          <w:rFonts w:ascii="Myriad Pro" w:hAnsi="Myriad Pro"/>
          <w:lang w:val="bs-Latn-BA"/>
        </w:rPr>
        <w:tab/>
      </w:r>
      <w:bookmarkEnd w:id="1"/>
      <w:r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 xml:space="preserve">, </w:t>
      </w:r>
      <w:bookmarkStart w:id="2" w:name="Text2"/>
      <w:r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2"/>
    </w:p>
    <w:p w14:paraId="4C17797A" w14:textId="77777777" w:rsidR="005B3C7A" w:rsidRPr="00D578EE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(ime, prezime i adresa predstavnika)</w:t>
      </w:r>
    </w:p>
    <w:p w14:paraId="3B9C1FC7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</w:p>
    <w:p w14:paraId="6F7BE2B1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predstavnik</w:t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3" w:name="Text3"/>
      <w:r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3"/>
      <w:r>
        <w:rPr>
          <w:rFonts w:ascii="Myriad Pro" w:hAnsi="Myriad Pro"/>
          <w:lang w:val="bs-Latn-BA"/>
        </w:rPr>
        <w:t xml:space="preserve">, </w:t>
      </w:r>
      <w:bookmarkStart w:id="4" w:name="Text4"/>
      <w:r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4"/>
    </w:p>
    <w:p w14:paraId="7EB4927D" w14:textId="77777777" w:rsidR="005B3C7A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(naziv i adresa organizacije)</w:t>
      </w:r>
    </w:p>
    <w:p w14:paraId="7064BEB7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63F575AE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potvrđujem da sam predstavnik pravnog lica iz Bosne i Hercegovine i da niti ja, niti gore imenovana organizacija nismo:</w:t>
      </w:r>
    </w:p>
    <w:p w14:paraId="5AB07026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3DCB36C6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pod bankrotom,</w:t>
      </w:r>
    </w:p>
    <w:p w14:paraId="38012305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1EA94F89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su bilo kakvi pravni postupci pokrenuti protiv nas, a koji uključuju nalog za suspenziju plaćanja i mogu rezultirati u proglašenju bankrota ili povlače potpuni ili djelimični gubitak prava na upravljanje i </w:t>
      </w:r>
      <w:r>
        <w:rPr>
          <w:rFonts w:ascii="Myriad Pro" w:hAnsi="Myriad Pro"/>
          <w:lang w:val="bs-Latn-BA"/>
        </w:rPr>
        <w:t>r</w:t>
      </w:r>
      <w:r w:rsidRPr="00D578EE">
        <w:rPr>
          <w:rFonts w:ascii="Myriad Pro" w:hAnsi="Myriad Pro"/>
          <w:lang w:val="bs-Latn-BA"/>
        </w:rPr>
        <w:t>aspolaganje našom imovinom,</w:t>
      </w:r>
    </w:p>
    <w:p w14:paraId="605CF0A4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6888B46B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bili krivi za bilo koju drugu ozbiljnu pogrešku u profesionalnom ponašanju,</w:t>
      </w:r>
    </w:p>
    <w:p w14:paraId="5F7E5BD7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0D962153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bili krivi za ozbiljno dostavljanje krivih informacija u pogledu naših profesionalnih aktivnosti,</w:t>
      </w:r>
    </w:p>
    <w:p w14:paraId="538914F0" w14:textId="77777777" w:rsidR="005B3C7A" w:rsidRPr="00D578EE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bili proglašeni ozbiljno krivima u izvođenju, usljed bilo kakvog narušavanja ugovornih obaveza.</w:t>
      </w:r>
    </w:p>
    <w:p w14:paraId="4CF5265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78AC71E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2057B9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5762A0A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DB9F005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39E9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5B9ED27" w14:textId="77777777" w:rsidR="005B3C7A" w:rsidRDefault="005B3C7A" w:rsidP="005B3C7A">
      <w:pPr>
        <w:rPr>
          <w:rFonts w:ascii="Myriad Pro" w:hAnsi="Myriad Pro"/>
          <w:lang w:val="bs-Latn-BA"/>
        </w:rPr>
      </w:pPr>
      <w:bookmarkStart w:id="5" w:name="_GoBack"/>
      <w:bookmarkEnd w:id="5"/>
    </w:p>
    <w:p w14:paraId="48CBA146" w14:textId="6CB46F82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IZJAVLJENO:</w:t>
      </w:r>
      <w:bookmarkStart w:id="6" w:name="Text5"/>
      <w:r>
        <w:rPr>
          <w:rFonts w:ascii="Myriad Pro" w:hAnsi="Myriad Pro"/>
          <w:lang w:val="bs-Latn-BA"/>
        </w:rPr>
        <w:tab/>
      </w:r>
      <w:bookmarkEnd w:id="6"/>
      <w:r w:rsidR="00B445B8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18."/>
            </w:textInput>
          </w:ffData>
        </w:fldChar>
      </w:r>
      <w:r w:rsidR="00B445B8">
        <w:rPr>
          <w:rFonts w:ascii="Myriad Pro" w:hAnsi="Myriad Pro"/>
          <w:lang w:val="bs-Latn-BA"/>
        </w:rPr>
        <w:instrText xml:space="preserve"> FORMTEXT </w:instrText>
      </w:r>
      <w:r w:rsidR="00B445B8">
        <w:rPr>
          <w:rFonts w:ascii="Myriad Pro" w:hAnsi="Myriad Pro"/>
          <w:lang w:val="bs-Latn-BA"/>
        </w:rPr>
      </w:r>
      <w:r w:rsidR="00B445B8">
        <w:rPr>
          <w:rFonts w:ascii="Myriad Pro" w:hAnsi="Myriad Pro"/>
          <w:lang w:val="bs-Latn-BA"/>
        </w:rPr>
        <w:fldChar w:fldCharType="separate"/>
      </w:r>
      <w:r w:rsidR="00B445B8">
        <w:rPr>
          <w:rFonts w:ascii="Myriad Pro" w:hAnsi="Myriad Pro"/>
          <w:noProof/>
          <w:lang w:val="bs-Latn-BA"/>
        </w:rPr>
        <w:t>__________, __.__.2018.</w:t>
      </w:r>
      <w:r w:rsidR="00B445B8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7" w:name="Text7"/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7"/>
    </w:p>
    <w:p w14:paraId="46F6C56F" w14:textId="77777777" w:rsidR="005B3C7A" w:rsidRPr="00A9470C" w:rsidRDefault="005B3C7A" w:rsidP="005B3C7A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040106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65D41B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2AE40CD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F8CAF8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208F6569" w14:textId="4C47FBDA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r w:rsidR="00B445B8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18."/>
            </w:textInput>
          </w:ffData>
        </w:fldChar>
      </w:r>
      <w:r w:rsidR="00B445B8">
        <w:rPr>
          <w:rFonts w:ascii="Myriad Pro" w:hAnsi="Myriad Pro"/>
          <w:lang w:val="bs-Latn-BA"/>
        </w:rPr>
        <w:instrText xml:space="preserve"> FORMTEXT </w:instrText>
      </w:r>
      <w:r w:rsidR="00B445B8">
        <w:rPr>
          <w:rFonts w:ascii="Myriad Pro" w:hAnsi="Myriad Pro"/>
          <w:lang w:val="bs-Latn-BA"/>
        </w:rPr>
      </w:r>
      <w:r w:rsidR="00B445B8">
        <w:rPr>
          <w:rFonts w:ascii="Myriad Pro" w:hAnsi="Myriad Pro"/>
          <w:lang w:val="bs-Latn-BA"/>
        </w:rPr>
        <w:fldChar w:fldCharType="separate"/>
      </w:r>
      <w:r w:rsidR="00B445B8">
        <w:rPr>
          <w:rFonts w:ascii="Myriad Pro" w:hAnsi="Myriad Pro"/>
          <w:noProof/>
          <w:lang w:val="bs-Latn-BA"/>
        </w:rPr>
        <w:t>__________, __.__.2018.</w:t>
      </w:r>
      <w:r w:rsidR="00B445B8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</w:p>
    <w:p w14:paraId="4F948AE2" w14:textId="4D54C616" w:rsidR="00EA39F5" w:rsidRDefault="005B3C7A" w:rsidP="005B3C7A">
      <w:pPr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1323B" w14:textId="77777777" w:rsidR="00ED18D9" w:rsidRDefault="00ED18D9" w:rsidP="008243D3">
      <w:r>
        <w:separator/>
      </w:r>
    </w:p>
  </w:endnote>
  <w:endnote w:type="continuationSeparator" w:id="0">
    <w:p w14:paraId="796FC842" w14:textId="77777777" w:rsidR="00ED18D9" w:rsidRDefault="00ED18D9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5A982" w14:textId="77777777" w:rsidR="00ED18D9" w:rsidRDefault="00ED18D9" w:rsidP="008243D3">
      <w:r>
        <w:separator/>
      </w:r>
    </w:p>
  </w:footnote>
  <w:footnote w:type="continuationSeparator" w:id="0">
    <w:p w14:paraId="3EE50092" w14:textId="77777777" w:rsidR="00ED18D9" w:rsidRDefault="00ED18D9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F2A8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drawing>
        <wp:anchor distT="0" distB="0" distL="114300" distR="114300" simplePos="0" relativeHeight="251661312" behindDoc="0" locked="0" layoutInCell="1" allowOverlap="1" wp14:anchorId="6DDEACFB" wp14:editId="129F0934">
          <wp:simplePos x="0" y="0"/>
          <wp:positionH relativeFrom="margin">
            <wp:posOffset>5394325</wp:posOffset>
          </wp:positionH>
          <wp:positionV relativeFrom="paragraph">
            <wp:posOffset>-311150</wp:posOffset>
          </wp:positionV>
          <wp:extent cx="366395" cy="76327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0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38BB2D23" wp14:editId="7FBF6DA7">
          <wp:simplePos x="0" y="0"/>
          <wp:positionH relativeFrom="margin">
            <wp:posOffset>-24765</wp:posOffset>
          </wp:positionH>
          <wp:positionV relativeFrom="paragraph">
            <wp:posOffset>-123825</wp:posOffset>
          </wp:positionV>
          <wp:extent cx="752475" cy="504825"/>
          <wp:effectExtent l="0" t="0" r="9525" b="9525"/>
          <wp:wrapSquare wrapText="bothSides"/>
          <wp:docPr id="36" name="Picture 36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C18D0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0D8A5" wp14:editId="3EF41A18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031B7" w14:textId="77777777" w:rsidR="00A8395C" w:rsidRDefault="00A8395C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A401FD6" w14:textId="77777777" w:rsidR="00A8395C" w:rsidRPr="00055BF7" w:rsidRDefault="00A8395C" w:rsidP="00055BF7">
                          <w:pPr>
                            <w:jc w:val="center"/>
                            <w:textAlignment w:val="top"/>
                            <w:rPr>
                              <w:rFonts w:asciiTheme="minorHAnsi" w:hAnsiTheme="minorHAnsi" w:cs="Arial"/>
                              <w:color w:val="888888"/>
                              <w:sz w:val="18"/>
                              <w:szCs w:val="18"/>
                            </w:rPr>
                          </w:pPr>
                          <w:r w:rsidRPr="00055BF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Projekat finansira Evropska unija</w:t>
                          </w:r>
                        </w:p>
                        <w:p w14:paraId="29120CDD" w14:textId="77777777" w:rsidR="00A8395C" w:rsidRPr="003F38BA" w:rsidRDefault="00A8395C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0D8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pt;margin-top:8.75pt;width:103.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    <v:textbox>
                <w:txbxContent>
                  <w:p w14:paraId="5AC031B7" w14:textId="77777777" w:rsidR="00A8395C" w:rsidRDefault="00A8395C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1A401FD6" w14:textId="77777777" w:rsidR="00A8395C" w:rsidRPr="00055BF7" w:rsidRDefault="00A8395C" w:rsidP="00055BF7">
                    <w:pPr>
                      <w:jc w:val="center"/>
                      <w:textAlignment w:val="top"/>
                      <w:rPr>
                        <w:rFonts w:asciiTheme="minorHAnsi" w:hAnsiTheme="minorHAnsi" w:cs="Arial"/>
                        <w:color w:val="888888"/>
                        <w:sz w:val="18"/>
                        <w:szCs w:val="18"/>
                      </w:rPr>
                    </w:pPr>
                    <w:r w:rsidRPr="00055BF7">
                      <w:rPr>
                        <w:rFonts w:asciiTheme="minorHAnsi" w:hAnsiTheme="minorHAnsi"/>
                        <w:sz w:val="18"/>
                        <w:szCs w:val="18"/>
                      </w:rPr>
                      <w:t>Projekat finansira Evropska unija</w:t>
                    </w:r>
                  </w:p>
                  <w:p w14:paraId="29120CDD" w14:textId="77777777" w:rsidR="00A8395C" w:rsidRPr="003F38BA" w:rsidRDefault="00A8395C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4845600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53E3FE10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99D0C7" wp14:editId="68EB35C3">
              <wp:simplePos x="0" y="0"/>
              <wp:positionH relativeFrom="column">
                <wp:posOffset>5137785</wp:posOffset>
              </wp:positionH>
              <wp:positionV relativeFrom="paragraph">
                <wp:posOffset>68580</wp:posOffset>
              </wp:positionV>
              <wp:extent cx="932180" cy="319405"/>
              <wp:effectExtent l="3810" t="254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AE51F" w14:textId="77777777" w:rsidR="00A8395C" w:rsidRPr="003E36DC" w:rsidRDefault="00A8395C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Empowered lives.</w:t>
                          </w:r>
                        </w:p>
                        <w:p w14:paraId="0964BF2A" w14:textId="77777777" w:rsidR="00A8395C" w:rsidRPr="003E36DC" w:rsidRDefault="00A8395C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Resilient nations.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99D0C7" id="Text Box 3" o:spid="_x0000_s1027" type="#_x0000_t202" style="position:absolute;left:0;text-align:left;margin-left:404.55pt;margin-top:5.4pt;width:73.4pt;height:25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zet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" filled="f" stroked="f">
              <v:textbox style="mso-fit-shape-to-text:t">
                <w:txbxContent>
                  <w:p w14:paraId="77EAE51F" w14:textId="77777777" w:rsidR="00A8395C" w:rsidRPr="003E36DC" w:rsidRDefault="00A8395C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Empowered lives.</w:t>
                    </w:r>
                  </w:p>
                  <w:p w14:paraId="0964BF2A" w14:textId="77777777" w:rsidR="00A8395C" w:rsidRPr="003E36DC" w:rsidRDefault="00A8395C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Resilient nations.</w:t>
                    </w:r>
                  </w:p>
                </w:txbxContent>
              </v:textbox>
            </v:shape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5208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333C"/>
    <w:rsid w:val="0079399C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A8EF-3500-4909-BB2C-E8CCB822E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6C539-03A5-49D3-99D5-30B4CBEA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Damir Zarak</cp:lastModifiedBy>
  <cp:revision>3</cp:revision>
  <cp:lastPrinted>2017-03-30T12:37:00Z</cp:lastPrinted>
  <dcterms:created xsi:type="dcterms:W3CDTF">2017-08-21T10:36:00Z</dcterms:created>
  <dcterms:modified xsi:type="dcterms:W3CDTF">2018-02-02T12:53:00Z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